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EB0FE" w14:textId="77777777" w:rsidR="00AE729A" w:rsidRDefault="00AE729A" w:rsidP="00AE729A">
      <w:pPr>
        <w:pStyle w:val="Unittitle"/>
      </w:pPr>
      <w:r>
        <w:t>5. Essential science for engineering and manufacturing</w:t>
      </w:r>
    </w:p>
    <w:p w14:paraId="7B32E415" w14:textId="1753243E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DC0007">
        <w:t>10</w:t>
      </w:r>
      <w:r w:rsidRPr="00692A45">
        <w:t>:</w:t>
      </w:r>
      <w:r w:rsidR="005A54F3">
        <w:t xml:space="preserve"> </w:t>
      </w:r>
      <w:r w:rsidR="00924E02">
        <w:t>Hydrostatic p</w:t>
      </w:r>
      <w:r w:rsidR="005A54F3">
        <w:t>ressure</w:t>
      </w:r>
      <w:r w:rsidR="00924E02">
        <w:t xml:space="preserve"> </w:t>
      </w:r>
      <w:r w:rsidR="00313911">
        <w:t>(</w:t>
      </w:r>
      <w:r w:rsidR="00AE729A">
        <w:t>t</w:t>
      </w:r>
      <w:r w:rsidR="009443A1">
        <w:t>utor</w:t>
      </w:r>
      <w:r w:rsidR="00C94388">
        <w:t>)</w:t>
      </w:r>
    </w:p>
    <w:p w14:paraId="3DC22EB0" w14:textId="12011D80" w:rsidR="005A54F3" w:rsidRPr="00924E02" w:rsidRDefault="005A54F3" w:rsidP="005A54F3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 xml:space="preserve">Divers </w:t>
      </w:r>
      <w:r w:rsidR="00741359" w:rsidRPr="00924E02">
        <w:rPr>
          <w:rFonts w:ascii="Arial" w:hAnsi="Arial" w:cs="Arial"/>
          <w:sz w:val="22"/>
          <w:szCs w:val="22"/>
        </w:rPr>
        <w:t>must</w:t>
      </w:r>
      <w:r w:rsidRPr="00924E02">
        <w:rPr>
          <w:rFonts w:ascii="Arial" w:hAnsi="Arial" w:cs="Arial"/>
          <w:sz w:val="22"/>
          <w:szCs w:val="22"/>
        </w:rPr>
        <w:t xml:space="preserve"> be careful when working at depth in water and need to carefully control the dissolving of gases in their bloodstream.</w:t>
      </w:r>
    </w:p>
    <w:p w14:paraId="5EB3E6B7" w14:textId="77777777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5D85E8CF" w14:textId="4AA4DEDC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the pressure created by a 30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 xml:space="preserve">m depth of water given </w:t>
      </w:r>
      <w:r w:rsidR="00C44B55">
        <w:rPr>
          <w:rFonts w:ascii="Arial" w:hAnsi="Arial" w:cs="Arial"/>
          <w:sz w:val="22"/>
          <w:szCs w:val="22"/>
        </w:rPr>
        <w:t xml:space="preserve">that </w:t>
      </w:r>
      <w:r w:rsidRPr="00924E02">
        <w:rPr>
          <w:rFonts w:ascii="Arial" w:hAnsi="Arial" w:cs="Arial"/>
          <w:sz w:val="22"/>
          <w:szCs w:val="22"/>
        </w:rPr>
        <w:t>the density of water is 1000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</w:t>
      </w:r>
      <w:r w:rsidR="00C44B55" w:rsidRPr="00B20E08">
        <w:rPr>
          <w:rFonts w:ascii="Arial" w:hAnsi="Arial" w:cs="Arial"/>
          <w:sz w:val="22"/>
          <w:szCs w:val="22"/>
          <w:vertAlign w:val="superscript"/>
        </w:rPr>
        <w:t>−</w:t>
      </w:r>
      <w:r w:rsidRPr="00924E02">
        <w:rPr>
          <w:rFonts w:ascii="Arial" w:hAnsi="Arial" w:cs="Arial"/>
          <w:sz w:val="22"/>
          <w:szCs w:val="22"/>
          <w:vertAlign w:val="superscript"/>
        </w:rPr>
        <w:t>3</w:t>
      </w:r>
      <w:r w:rsidRPr="00924E02">
        <w:rPr>
          <w:rFonts w:ascii="Arial" w:hAnsi="Arial" w:cs="Arial"/>
          <w:sz w:val="22"/>
          <w:szCs w:val="22"/>
        </w:rPr>
        <w:t xml:space="preserve"> and </w:t>
      </w:r>
      <w:r w:rsidR="00BF6DF9">
        <w:rPr>
          <w:rFonts w:ascii="Arial" w:hAnsi="Arial" w:cs="Arial"/>
          <w:sz w:val="22"/>
          <w:szCs w:val="22"/>
        </w:rPr>
        <w:t xml:space="preserve">the acceleration due to </w:t>
      </w:r>
      <w:r w:rsidRPr="00924E02">
        <w:rPr>
          <w:rFonts w:ascii="Arial" w:hAnsi="Arial" w:cs="Arial"/>
          <w:sz w:val="22"/>
          <w:szCs w:val="22"/>
        </w:rPr>
        <w:t>gravity 9.8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N</w:t>
      </w:r>
      <w:r w:rsidR="00C44B55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B20E08">
        <w:rPr>
          <w:rFonts w:ascii="Arial" w:hAnsi="Arial" w:cs="Arial"/>
          <w:sz w:val="22"/>
          <w:szCs w:val="22"/>
          <w:vertAlign w:val="superscript"/>
        </w:rPr>
        <w:t>−1</w:t>
      </w:r>
      <w:r w:rsidRPr="00924E02">
        <w:rPr>
          <w:rFonts w:ascii="Arial" w:hAnsi="Arial" w:cs="Arial"/>
          <w:sz w:val="22"/>
          <w:szCs w:val="22"/>
        </w:rPr>
        <w:t>.</w:t>
      </w:r>
    </w:p>
    <w:p w14:paraId="6ABDF690" w14:textId="14A8E39B" w:rsidR="0086319F" w:rsidRPr="00924E02" w:rsidRDefault="0086319F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0195C680" w14:textId="32068806" w:rsidR="0086319F" w:rsidRPr="00924E02" w:rsidRDefault="0086319F" w:rsidP="0086319F">
      <w:pPr>
        <w:pStyle w:val="ListParagraph"/>
        <w:spacing w:beforeAutospacing="1" w:afterAutospacing="1"/>
        <w:ind w:right="720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= </w:t>
      </w:r>
      <w:r w:rsidRPr="00B20E08">
        <w:rPr>
          <w:i/>
          <w:iCs/>
          <w:color w:val="FF0000"/>
        </w:rPr>
        <w:t>hρg</w:t>
      </w:r>
    </w:p>
    <w:p w14:paraId="2E307D5D" w14:textId="33293B95" w:rsidR="0086319F" w:rsidRPr="00B20E08" w:rsidRDefault="0086319F" w:rsidP="00B20E08">
      <w:pPr>
        <w:pStyle w:val="ListParagraph"/>
        <w:spacing w:beforeAutospacing="1" w:afterAutospacing="1"/>
        <w:ind w:right="720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="00C44B55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= 30 </w:t>
      </w:r>
      <w:r w:rsidR="00C44B55">
        <w:rPr>
          <w:rFonts w:ascii="Arial" w:hAnsi="Arial" w:cs="Arial"/>
          <w:color w:val="FF0000"/>
          <w:sz w:val="22"/>
          <w:szCs w:val="22"/>
        </w:rPr>
        <w:t>×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1000 </w:t>
      </w:r>
      <w:r w:rsidR="00BF6DF9">
        <w:rPr>
          <w:rFonts w:ascii="Arial" w:hAnsi="Arial" w:cs="Arial"/>
          <w:color w:val="FF0000"/>
          <w:sz w:val="22"/>
          <w:szCs w:val="22"/>
        </w:rPr>
        <w:t>×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9.8 </w:t>
      </w:r>
      <w:r w:rsidR="00C44B55">
        <w:rPr>
          <w:rFonts w:ascii="Arial" w:hAnsi="Arial" w:cs="Arial"/>
          <w:color w:val="FF0000"/>
          <w:sz w:val="22"/>
          <w:szCs w:val="22"/>
        </w:rPr>
        <w:br/>
        <w:t xml:space="preserve">   </w:t>
      </w:r>
      <w:r w:rsidRPr="00B20E08">
        <w:rPr>
          <w:rFonts w:ascii="Arial" w:hAnsi="Arial" w:cs="Arial"/>
          <w:color w:val="FF0000"/>
          <w:sz w:val="22"/>
          <w:szCs w:val="22"/>
        </w:rPr>
        <w:t>= 294 000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>Pa</w:t>
      </w:r>
      <w:r w:rsidR="00C44B55">
        <w:rPr>
          <w:rFonts w:ascii="Arial" w:hAnsi="Arial" w:cs="Arial"/>
          <w:color w:val="FF0000"/>
          <w:sz w:val="22"/>
          <w:szCs w:val="22"/>
        </w:rPr>
        <w:br/>
      </w:r>
      <w:r w:rsidR="00C44B55" w:rsidRPr="00C44B55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B20E08">
        <w:rPr>
          <w:rFonts w:ascii="Arial" w:hAnsi="Arial" w:cs="Arial"/>
          <w:color w:val="FF0000"/>
          <w:sz w:val="22"/>
          <w:szCs w:val="22"/>
        </w:rPr>
        <w:t xml:space="preserve">= 2.94 </w:t>
      </w:r>
      <w:r w:rsidR="00C44B55" w:rsidRPr="00B20E08">
        <w:rPr>
          <w:rFonts w:ascii="Arial" w:hAnsi="Arial" w:cs="Arial"/>
          <w:color w:val="FF0000"/>
          <w:sz w:val="22"/>
          <w:szCs w:val="22"/>
        </w:rPr>
        <w:t>×</w:t>
      </w:r>
      <w:r w:rsidRPr="00B20E08">
        <w:rPr>
          <w:rFonts w:ascii="Arial" w:hAnsi="Arial" w:cs="Arial"/>
          <w:color w:val="FF0000"/>
          <w:sz w:val="22"/>
          <w:szCs w:val="22"/>
        </w:rPr>
        <w:t xml:space="preserve"> 10</w:t>
      </w:r>
      <w:r w:rsidRPr="00B20E08">
        <w:rPr>
          <w:rFonts w:ascii="Arial" w:hAnsi="Arial" w:cs="Arial"/>
          <w:color w:val="FF0000"/>
          <w:sz w:val="22"/>
          <w:szCs w:val="22"/>
          <w:vertAlign w:val="superscript"/>
        </w:rPr>
        <w:t>5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>Pa (294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>kPa)</w:t>
      </w:r>
    </w:p>
    <w:p w14:paraId="393D5EB0" w14:textId="77777777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1CF3F01B" w14:textId="4F7354D4" w:rsidR="005A54F3" w:rsidRPr="00924E02" w:rsidRDefault="005A54F3" w:rsidP="005A54F3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The density of sea water is ~1025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</w:t>
      </w:r>
      <w:r w:rsidR="00C44B55" w:rsidRPr="00B20E08">
        <w:rPr>
          <w:rFonts w:ascii="Arial" w:hAnsi="Arial" w:cs="Arial"/>
          <w:sz w:val="22"/>
          <w:szCs w:val="22"/>
          <w:vertAlign w:val="superscript"/>
        </w:rPr>
        <w:t>−</w:t>
      </w:r>
      <w:r w:rsidRPr="00924E02">
        <w:rPr>
          <w:rFonts w:ascii="Arial" w:hAnsi="Arial" w:cs="Arial"/>
          <w:sz w:val="22"/>
          <w:szCs w:val="22"/>
          <w:vertAlign w:val="superscript"/>
        </w:rPr>
        <w:t>3</w:t>
      </w:r>
      <w:r w:rsidR="00C44B55">
        <w:rPr>
          <w:rFonts w:ascii="Arial" w:hAnsi="Arial" w:cs="Arial"/>
          <w:sz w:val="22"/>
          <w:szCs w:val="22"/>
        </w:rPr>
        <w:t xml:space="preserve"> and</w:t>
      </w:r>
      <w:r w:rsidRPr="00924E02">
        <w:rPr>
          <w:rFonts w:ascii="Arial" w:hAnsi="Arial" w:cs="Arial"/>
          <w:sz w:val="22"/>
          <w:szCs w:val="22"/>
        </w:rPr>
        <w:t xml:space="preserve"> the maximum depth of the Atlantic Ocean is ~8500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 (8.5</w:t>
      </w:r>
      <w:r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km).</w:t>
      </w:r>
    </w:p>
    <w:p w14:paraId="54B3C1D9" w14:textId="77777777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527D6125" w14:textId="19332B4E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the water pressure at this depth.</w:t>
      </w:r>
    </w:p>
    <w:p w14:paraId="5B110582" w14:textId="370D3294" w:rsidR="0086319F" w:rsidRPr="00924E02" w:rsidRDefault="0086319F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2019755A" w14:textId="168A1CA3" w:rsidR="007F5AA8" w:rsidRPr="00924E02" w:rsidRDefault="007F5AA8" w:rsidP="007F5AA8">
      <w:pPr>
        <w:pStyle w:val="ListParagraph"/>
        <w:spacing w:before="100" w:beforeAutospacing="1" w:after="100" w:afterAutospacing="1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= </w:t>
      </w:r>
      <w:r w:rsidRPr="00B20E08">
        <w:rPr>
          <w:i/>
          <w:iCs/>
          <w:color w:val="FF0000"/>
        </w:rPr>
        <w:t>hρg</w:t>
      </w:r>
    </w:p>
    <w:p w14:paraId="105A3641" w14:textId="5735EA15" w:rsidR="0086319F" w:rsidRPr="00B20E08" w:rsidRDefault="007F5AA8" w:rsidP="00B20E08">
      <w:pPr>
        <w:pStyle w:val="ListParagraph"/>
        <w:spacing w:before="100" w:beforeAutospacing="1" w:after="100" w:afterAutospacing="1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= 8500 </w:t>
      </w:r>
      <w:r w:rsidR="00C44B55">
        <w:rPr>
          <w:rFonts w:ascii="Arial" w:hAnsi="Arial" w:cs="Arial"/>
          <w:color w:val="FF0000"/>
          <w:sz w:val="22"/>
          <w:szCs w:val="22"/>
        </w:rPr>
        <w:t>×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1025 </w:t>
      </w:r>
      <w:r w:rsidR="009442E3">
        <w:rPr>
          <w:rFonts w:ascii="Arial" w:hAnsi="Arial" w:cs="Arial"/>
          <w:color w:val="FF0000"/>
          <w:sz w:val="22"/>
          <w:szCs w:val="22"/>
        </w:rPr>
        <w:t>×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9.8 </w:t>
      </w:r>
      <w:r w:rsidR="009442E3">
        <w:rPr>
          <w:rFonts w:ascii="Arial" w:hAnsi="Arial" w:cs="Arial"/>
          <w:color w:val="FF0000"/>
          <w:sz w:val="22"/>
          <w:szCs w:val="22"/>
        </w:rPr>
        <w:br/>
        <w:t xml:space="preserve">   </w:t>
      </w:r>
      <w:r w:rsidRPr="00B20E08">
        <w:rPr>
          <w:rFonts w:ascii="Arial" w:hAnsi="Arial" w:cs="Arial"/>
          <w:color w:val="FF0000"/>
          <w:sz w:val="22"/>
          <w:szCs w:val="22"/>
        </w:rPr>
        <w:t>= 85 400 000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 xml:space="preserve">Pa </w:t>
      </w:r>
      <w:r w:rsidR="009442E3" w:rsidRPr="00B20E08">
        <w:rPr>
          <w:rFonts w:ascii="Arial" w:hAnsi="Arial" w:cs="Arial"/>
          <w:color w:val="FF0000"/>
          <w:sz w:val="22"/>
          <w:szCs w:val="22"/>
        </w:rPr>
        <w:br/>
        <w:t xml:space="preserve">   </w:t>
      </w:r>
      <w:r w:rsidRPr="00B20E08">
        <w:rPr>
          <w:rFonts w:ascii="Arial" w:hAnsi="Arial" w:cs="Arial"/>
          <w:color w:val="FF0000"/>
          <w:sz w:val="22"/>
          <w:szCs w:val="22"/>
        </w:rPr>
        <w:t>= 85.4</w:t>
      </w:r>
      <w:r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B20E08">
        <w:rPr>
          <w:rFonts w:ascii="Arial" w:hAnsi="Arial" w:cs="Arial"/>
          <w:color w:val="FF0000"/>
          <w:sz w:val="22"/>
          <w:szCs w:val="22"/>
        </w:rPr>
        <w:t>MPa</w:t>
      </w:r>
      <w:r w:rsidR="001208B6">
        <w:rPr>
          <w:rFonts w:ascii="Arial" w:hAnsi="Arial" w:cs="Arial"/>
          <w:color w:val="FF0000"/>
          <w:sz w:val="22"/>
          <w:szCs w:val="22"/>
        </w:rPr>
        <w:t xml:space="preserve"> (to 3 s.f.)</w:t>
      </w:r>
    </w:p>
    <w:p w14:paraId="6E2C5086" w14:textId="77777777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5CC36BDB" w14:textId="2A94BD35" w:rsidR="005A54F3" w:rsidRPr="00924E02" w:rsidRDefault="00C67801" w:rsidP="007C366A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924E02">
        <w:rPr>
          <w:rFonts w:ascii="Arial" w:hAnsi="Arial" w:cs="Arial"/>
          <w:sz w:val="22"/>
          <w:szCs w:val="22"/>
        </w:rPr>
        <w:t xml:space="preserve">he pressure at the bottom of </w:t>
      </w:r>
      <w:r>
        <w:rPr>
          <w:rFonts w:ascii="Arial" w:hAnsi="Arial" w:cs="Arial"/>
          <w:sz w:val="22"/>
          <w:szCs w:val="22"/>
        </w:rPr>
        <w:t>a</w:t>
      </w:r>
      <w:r w:rsidRPr="00924E02">
        <w:rPr>
          <w:rFonts w:ascii="Arial" w:hAnsi="Arial" w:cs="Arial"/>
          <w:sz w:val="22"/>
          <w:szCs w:val="22"/>
        </w:rPr>
        <w:t xml:space="preserve"> storage tank </w:t>
      </w:r>
      <w:r>
        <w:rPr>
          <w:rFonts w:ascii="Arial" w:hAnsi="Arial" w:cs="Arial"/>
          <w:sz w:val="22"/>
          <w:szCs w:val="22"/>
        </w:rPr>
        <w:t>of</w:t>
      </w:r>
      <w:r w:rsidR="005A54F3" w:rsidRPr="00924E02">
        <w:rPr>
          <w:rFonts w:ascii="Arial" w:hAnsi="Arial" w:cs="Arial"/>
          <w:sz w:val="22"/>
          <w:szCs w:val="22"/>
        </w:rPr>
        <w:t xml:space="preserve"> depth 12.5</w:t>
      </w:r>
      <w:r w:rsidR="005A54F3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="005A54F3" w:rsidRPr="00924E02">
        <w:rPr>
          <w:rFonts w:ascii="Arial" w:hAnsi="Arial" w:cs="Arial"/>
          <w:sz w:val="22"/>
          <w:szCs w:val="22"/>
        </w:rPr>
        <w:t xml:space="preserve">m </w:t>
      </w:r>
      <w:r>
        <w:rPr>
          <w:rFonts w:ascii="Arial" w:hAnsi="Arial" w:cs="Arial"/>
          <w:sz w:val="22"/>
          <w:szCs w:val="22"/>
        </w:rPr>
        <w:t>containing</w:t>
      </w:r>
      <w:r w:rsidR="005A54F3" w:rsidRPr="00924E02">
        <w:rPr>
          <w:rFonts w:ascii="Arial" w:hAnsi="Arial" w:cs="Arial"/>
          <w:sz w:val="22"/>
          <w:szCs w:val="22"/>
        </w:rPr>
        <w:t xml:space="preserve"> a chemical solvent </w:t>
      </w:r>
      <w:r>
        <w:rPr>
          <w:rFonts w:ascii="Arial" w:hAnsi="Arial" w:cs="Arial"/>
          <w:sz w:val="22"/>
          <w:szCs w:val="22"/>
        </w:rPr>
        <w:t>i</w:t>
      </w:r>
      <w:r w:rsidR="005A54F3" w:rsidRPr="00924E02">
        <w:rPr>
          <w:rFonts w:ascii="Arial" w:hAnsi="Arial" w:cs="Arial"/>
          <w:sz w:val="22"/>
          <w:szCs w:val="22"/>
        </w:rPr>
        <w:t>s 306</w:t>
      </w:r>
      <w:r w:rsidR="005A54F3" w:rsidRPr="00B20E08">
        <w:rPr>
          <w:rFonts w:ascii="Arial" w:hAnsi="Arial" w:cs="Arial"/>
          <w:spacing w:val="-20"/>
          <w:sz w:val="22"/>
          <w:szCs w:val="22"/>
        </w:rPr>
        <w:t xml:space="preserve"> </w:t>
      </w:r>
      <w:r w:rsidR="005A54F3" w:rsidRPr="00924E02">
        <w:rPr>
          <w:rFonts w:ascii="Arial" w:hAnsi="Arial" w:cs="Arial"/>
          <w:sz w:val="22"/>
          <w:szCs w:val="22"/>
        </w:rPr>
        <w:t>kPa</w:t>
      </w:r>
      <w:r>
        <w:rPr>
          <w:rFonts w:ascii="Arial" w:hAnsi="Arial" w:cs="Arial"/>
          <w:sz w:val="22"/>
          <w:szCs w:val="22"/>
        </w:rPr>
        <w:t>.</w:t>
      </w:r>
    </w:p>
    <w:p w14:paraId="500D9543" w14:textId="469AC0B5" w:rsidR="005A54F3" w:rsidRPr="00924E02" w:rsidRDefault="005A54F3" w:rsidP="00CC7BEF">
      <w:pPr>
        <w:spacing w:beforeAutospacing="1" w:afterAutospacing="1"/>
        <w:ind w:left="360" w:right="720" w:firstLine="360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density of the solvent.</w:t>
      </w:r>
      <w:r w:rsidR="008B0CC8">
        <w:rPr>
          <w:rFonts w:ascii="Arial" w:hAnsi="Arial" w:cs="Arial"/>
          <w:sz w:val="22"/>
          <w:szCs w:val="22"/>
        </w:rPr>
        <w:t xml:space="preserve"> Assume that the tank is full.</w:t>
      </w:r>
    </w:p>
    <w:p w14:paraId="0F6AB56E" w14:textId="272B688E" w:rsidR="00CC7BEF" w:rsidRPr="00924E02" w:rsidRDefault="00CC7BEF" w:rsidP="00B20E08">
      <w:pPr>
        <w:ind w:right="720" w:firstLine="720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>P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= </w:t>
      </w:r>
      <w:r w:rsidRPr="00B20E08">
        <w:rPr>
          <w:i/>
          <w:iCs/>
          <w:color w:val="FF0000"/>
        </w:rPr>
        <w:t>hρg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, </w:t>
      </w:r>
    </w:p>
    <w:p w14:paraId="37B32382" w14:textId="4756E24F" w:rsidR="00CC7BEF" w:rsidRPr="00924E02" w:rsidRDefault="00741359" w:rsidP="00CC7BEF">
      <w:pPr>
        <w:ind w:left="360" w:right="720" w:firstLine="360"/>
        <w:rPr>
          <w:rFonts w:ascii="Arial" w:hAnsi="Arial" w:cs="Arial"/>
          <w:color w:val="FF0000"/>
          <w:sz w:val="22"/>
          <w:szCs w:val="22"/>
        </w:rPr>
      </w:pPr>
      <w:r w:rsidRPr="00924E02">
        <w:rPr>
          <w:rFonts w:ascii="Arial" w:hAnsi="Arial" w:cs="Arial"/>
          <w:color w:val="FF0000"/>
          <w:sz w:val="22"/>
          <w:szCs w:val="22"/>
        </w:rPr>
        <w:t>R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earranging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 the formula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 xml:space="preserve"> gives </w:t>
      </w:r>
    </w:p>
    <w:p w14:paraId="4F01869B" w14:textId="609900D7" w:rsidR="00CC7BEF" w:rsidRPr="00924E02" w:rsidRDefault="00CC7BEF" w:rsidP="00B20E08">
      <w:pPr>
        <w:ind w:right="720" w:firstLine="720"/>
        <w:rPr>
          <w:rFonts w:ascii="Arial" w:hAnsi="Arial" w:cs="Arial"/>
          <w:color w:val="FF0000"/>
          <w:sz w:val="22"/>
          <w:szCs w:val="22"/>
        </w:rPr>
      </w:pPr>
      <w:r w:rsidRPr="00B20E08">
        <w:rPr>
          <w:i/>
          <w:iCs/>
          <w:color w:val="FF0000"/>
        </w:rPr>
        <w:t xml:space="preserve">ρ </w:t>
      </w:r>
      <w:r w:rsidR="008A54D4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4E02">
        <w:rPr>
          <w:rFonts w:ascii="Arial" w:hAnsi="Arial" w:cs="Arial"/>
          <w:color w:val="FF0000"/>
          <w:sz w:val="22"/>
          <w:szCs w:val="22"/>
        </w:rPr>
        <w:t xml:space="preserve">= </w:t>
      </w:r>
      <w:r w:rsidRPr="00B20E08">
        <w:rPr>
          <w:i/>
          <w:iCs/>
          <w:color w:val="FF0000"/>
        </w:rPr>
        <w:t>P</w:t>
      </w:r>
      <w:r w:rsidR="00C44B55">
        <w:rPr>
          <w:i/>
          <w:iCs/>
          <w:color w:val="FF0000"/>
        </w:rPr>
        <w:t xml:space="preserve"> ÷ </w:t>
      </w:r>
      <w:r w:rsidRPr="00B20E08">
        <w:rPr>
          <w:i/>
          <w:iCs/>
          <w:color w:val="FF0000"/>
        </w:rPr>
        <w:t>hg</w:t>
      </w:r>
    </w:p>
    <w:p w14:paraId="24CAE585" w14:textId="7CA98F5F" w:rsidR="00CC7BEF" w:rsidRPr="00924E02" w:rsidRDefault="008A54D4" w:rsidP="00B20E08">
      <w:pPr>
        <w:ind w:righ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       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= 306</w:t>
      </w:r>
      <w:r w:rsidR="00C44B55"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000</w:t>
      </w:r>
      <w:r w:rsidR="00C44B55">
        <w:rPr>
          <w:rFonts w:ascii="Arial" w:hAnsi="Arial" w:cs="Arial"/>
          <w:color w:val="FF0000"/>
          <w:sz w:val="22"/>
          <w:szCs w:val="22"/>
        </w:rPr>
        <w:t xml:space="preserve"> ÷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 xml:space="preserve">(12.5 </w:t>
      </w:r>
      <w:r w:rsidR="00C44B55">
        <w:rPr>
          <w:rFonts w:ascii="Arial" w:hAnsi="Arial" w:cs="Arial"/>
          <w:color w:val="FF0000"/>
          <w:sz w:val="22"/>
          <w:szCs w:val="22"/>
        </w:rPr>
        <w:t>×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 xml:space="preserve"> 9.8) </w:t>
      </w:r>
    </w:p>
    <w:p w14:paraId="435A5D45" w14:textId="640D5942" w:rsidR="005A54F3" w:rsidRPr="00B20E08" w:rsidRDefault="008A54D4" w:rsidP="00B20E08">
      <w:pPr>
        <w:ind w:righ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       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= 2</w:t>
      </w:r>
      <w:r w:rsidR="006329CC">
        <w:rPr>
          <w:rFonts w:ascii="Arial" w:hAnsi="Arial" w:cs="Arial"/>
          <w:color w:val="FF0000"/>
          <w:sz w:val="22"/>
          <w:szCs w:val="22"/>
        </w:rPr>
        <w:t>500</w:t>
      </w:r>
      <w:r w:rsidR="00CC7BEF"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kg</w:t>
      </w:r>
      <w:r w:rsidR="00C44B55" w:rsidRPr="00B20E08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CC7BEF" w:rsidRPr="00924E02">
        <w:rPr>
          <w:rFonts w:ascii="Arial" w:hAnsi="Arial" w:cs="Arial"/>
          <w:color w:val="FF0000"/>
          <w:sz w:val="22"/>
          <w:szCs w:val="22"/>
        </w:rPr>
        <w:t>m</w:t>
      </w:r>
      <w:r w:rsidR="00C44B55" w:rsidRPr="00B20E08">
        <w:rPr>
          <w:rFonts w:ascii="Arial" w:hAnsi="Arial" w:cs="Arial"/>
          <w:color w:val="FF0000"/>
          <w:sz w:val="22"/>
          <w:szCs w:val="22"/>
          <w:vertAlign w:val="superscript"/>
        </w:rPr>
        <w:t>−</w:t>
      </w:r>
      <w:r w:rsidR="00CC7BEF" w:rsidRPr="00924E02">
        <w:rPr>
          <w:rFonts w:ascii="Arial" w:hAnsi="Arial" w:cs="Arial"/>
          <w:color w:val="FF0000"/>
          <w:sz w:val="22"/>
          <w:szCs w:val="22"/>
          <w:vertAlign w:val="superscript"/>
        </w:rPr>
        <w:t>3</w:t>
      </w:r>
      <w:r w:rsidR="001208B6">
        <w:rPr>
          <w:rFonts w:ascii="Arial" w:hAnsi="Arial" w:cs="Arial"/>
          <w:color w:val="FF0000"/>
          <w:sz w:val="22"/>
          <w:szCs w:val="22"/>
          <w:vertAlign w:val="superscript"/>
        </w:rPr>
        <w:t xml:space="preserve"> </w:t>
      </w:r>
      <w:r w:rsidR="001208B6">
        <w:rPr>
          <w:rFonts w:ascii="Arial" w:hAnsi="Arial" w:cs="Arial"/>
          <w:color w:val="FF0000"/>
          <w:sz w:val="22"/>
          <w:szCs w:val="22"/>
        </w:rPr>
        <w:t>(to 3 s.f.)</w:t>
      </w:r>
    </w:p>
    <w:sectPr w:rsidR="005A54F3" w:rsidRPr="00B20E0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E84A7" w14:textId="77777777" w:rsidR="00190C0F" w:rsidRDefault="00190C0F">
      <w:r>
        <w:separator/>
      </w:r>
    </w:p>
  </w:endnote>
  <w:endnote w:type="continuationSeparator" w:id="0">
    <w:p w14:paraId="259A3A07" w14:textId="77777777" w:rsidR="00190C0F" w:rsidRDefault="0019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A69D" w14:textId="77777777" w:rsidR="000D5C3A" w:rsidRDefault="000D5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F8EE2A" w:rsidR="00110217" w:rsidRPr="00F03E33" w:rsidRDefault="000D5C3A" w:rsidP="000D5C3A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1072" behindDoc="1" locked="0" layoutInCell="1" allowOverlap="1" wp14:anchorId="21F2758D" wp14:editId="07B5F0EB">
          <wp:simplePos x="0" y="0"/>
          <wp:positionH relativeFrom="margin">
            <wp:posOffset>5114465</wp:posOffset>
          </wp:positionH>
          <wp:positionV relativeFrom="bottomMargin">
            <wp:posOffset>125095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A60934" w:rsidRPr="00A6093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418C" w14:textId="77777777" w:rsidR="000D5C3A" w:rsidRDefault="000D5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81030" w14:textId="77777777" w:rsidR="00190C0F" w:rsidRDefault="00190C0F">
      <w:r>
        <w:separator/>
      </w:r>
    </w:p>
  </w:footnote>
  <w:footnote w:type="continuationSeparator" w:id="0">
    <w:p w14:paraId="55D47EC6" w14:textId="77777777" w:rsidR="00190C0F" w:rsidRDefault="0019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33BD" w14:textId="77777777" w:rsidR="000D5C3A" w:rsidRDefault="000D5C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2E3E2580" w:rsidR="006B222E" w:rsidRPr="00AE729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AE729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336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A">
      <w:rPr>
        <w:rFonts w:ascii="Arial" w:eastAsia="Cambria" w:hAnsi="Arial"/>
        <w:noProof/>
        <w:lang w:eastAsia="en-US"/>
      </w:rPr>
      <w:t xml:space="preserve">T Level Technical Qualification in </w:t>
    </w:r>
    <w:r w:rsidRPr="00AE729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AE729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AE729A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219B2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AE729A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98776" w14:textId="77777777" w:rsidR="000D5C3A" w:rsidRDefault="000D5C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806441">
    <w:abstractNumId w:val="3"/>
  </w:num>
  <w:num w:numId="2" w16cid:durableId="625740250">
    <w:abstractNumId w:val="7"/>
  </w:num>
  <w:num w:numId="3" w16cid:durableId="1565876411">
    <w:abstractNumId w:val="12"/>
  </w:num>
  <w:num w:numId="4" w16cid:durableId="1685132498">
    <w:abstractNumId w:val="5"/>
  </w:num>
  <w:num w:numId="5" w16cid:durableId="196047520">
    <w:abstractNumId w:val="9"/>
  </w:num>
  <w:num w:numId="6" w16cid:durableId="1117405774">
    <w:abstractNumId w:val="13"/>
  </w:num>
  <w:num w:numId="7" w16cid:durableId="936912269">
    <w:abstractNumId w:val="2"/>
  </w:num>
  <w:num w:numId="8" w16cid:durableId="1831555715">
    <w:abstractNumId w:val="4"/>
  </w:num>
  <w:num w:numId="9" w16cid:durableId="1663195947">
    <w:abstractNumId w:val="0"/>
  </w:num>
  <w:num w:numId="10" w16cid:durableId="409695954">
    <w:abstractNumId w:val="1"/>
  </w:num>
  <w:num w:numId="11" w16cid:durableId="240871140">
    <w:abstractNumId w:val="11"/>
  </w:num>
  <w:num w:numId="12" w16cid:durableId="1761175346">
    <w:abstractNumId w:val="6"/>
  </w:num>
  <w:num w:numId="13" w16cid:durableId="1214462029">
    <w:abstractNumId w:val="8"/>
  </w:num>
  <w:num w:numId="14" w16cid:durableId="56368195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813"/>
    <w:rsid w:val="000033BD"/>
    <w:rsid w:val="00021D61"/>
    <w:rsid w:val="00031B68"/>
    <w:rsid w:val="00042058"/>
    <w:rsid w:val="00082C62"/>
    <w:rsid w:val="000A4492"/>
    <w:rsid w:val="000B231F"/>
    <w:rsid w:val="000C748E"/>
    <w:rsid w:val="000D3C97"/>
    <w:rsid w:val="000D5C3A"/>
    <w:rsid w:val="000E194B"/>
    <w:rsid w:val="000F6780"/>
    <w:rsid w:val="00104BC0"/>
    <w:rsid w:val="00110217"/>
    <w:rsid w:val="001208B6"/>
    <w:rsid w:val="00122AEE"/>
    <w:rsid w:val="00127C9F"/>
    <w:rsid w:val="00133BDE"/>
    <w:rsid w:val="00141F67"/>
    <w:rsid w:val="00144DC6"/>
    <w:rsid w:val="00152AC3"/>
    <w:rsid w:val="00156AF3"/>
    <w:rsid w:val="00182E37"/>
    <w:rsid w:val="00185836"/>
    <w:rsid w:val="00190C0F"/>
    <w:rsid w:val="0019491D"/>
    <w:rsid w:val="001D4943"/>
    <w:rsid w:val="001E2696"/>
    <w:rsid w:val="001F2B39"/>
    <w:rsid w:val="001F74AD"/>
    <w:rsid w:val="00220C8A"/>
    <w:rsid w:val="002526A4"/>
    <w:rsid w:val="00262153"/>
    <w:rsid w:val="00263192"/>
    <w:rsid w:val="002B7D71"/>
    <w:rsid w:val="002C053F"/>
    <w:rsid w:val="002C3DD1"/>
    <w:rsid w:val="002D07A8"/>
    <w:rsid w:val="00313911"/>
    <w:rsid w:val="003405EA"/>
    <w:rsid w:val="003C0D76"/>
    <w:rsid w:val="003C0F02"/>
    <w:rsid w:val="003F33D5"/>
    <w:rsid w:val="003F57E4"/>
    <w:rsid w:val="003F7F14"/>
    <w:rsid w:val="00404B31"/>
    <w:rsid w:val="00417D25"/>
    <w:rsid w:val="00427B1B"/>
    <w:rsid w:val="00446647"/>
    <w:rsid w:val="004555F9"/>
    <w:rsid w:val="00457900"/>
    <w:rsid w:val="00473FD4"/>
    <w:rsid w:val="00474F67"/>
    <w:rsid w:val="0048500D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74753"/>
    <w:rsid w:val="00583533"/>
    <w:rsid w:val="005901A6"/>
    <w:rsid w:val="005A2199"/>
    <w:rsid w:val="005A2E8D"/>
    <w:rsid w:val="005A54F3"/>
    <w:rsid w:val="005C5643"/>
    <w:rsid w:val="006124C0"/>
    <w:rsid w:val="006135C0"/>
    <w:rsid w:val="00631E73"/>
    <w:rsid w:val="006329CC"/>
    <w:rsid w:val="00635EBB"/>
    <w:rsid w:val="00640B12"/>
    <w:rsid w:val="00660D86"/>
    <w:rsid w:val="006642FD"/>
    <w:rsid w:val="006807B0"/>
    <w:rsid w:val="006840DB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10D2F"/>
    <w:rsid w:val="00714062"/>
    <w:rsid w:val="00741359"/>
    <w:rsid w:val="00743BA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26422"/>
    <w:rsid w:val="00830B2D"/>
    <w:rsid w:val="0086319F"/>
    <w:rsid w:val="00871462"/>
    <w:rsid w:val="00875F9D"/>
    <w:rsid w:val="008962F4"/>
    <w:rsid w:val="008A3A36"/>
    <w:rsid w:val="008A5341"/>
    <w:rsid w:val="008A54D4"/>
    <w:rsid w:val="008B0CC8"/>
    <w:rsid w:val="008C1F1C"/>
    <w:rsid w:val="008D47A6"/>
    <w:rsid w:val="008D6300"/>
    <w:rsid w:val="00924917"/>
    <w:rsid w:val="00924E02"/>
    <w:rsid w:val="009442E3"/>
    <w:rsid w:val="009443A1"/>
    <w:rsid w:val="00946CE9"/>
    <w:rsid w:val="009971CB"/>
    <w:rsid w:val="009975A0"/>
    <w:rsid w:val="009A035D"/>
    <w:rsid w:val="009B031D"/>
    <w:rsid w:val="009C204E"/>
    <w:rsid w:val="009C5C6E"/>
    <w:rsid w:val="009D73EA"/>
    <w:rsid w:val="00A056FC"/>
    <w:rsid w:val="00A07178"/>
    <w:rsid w:val="00A11231"/>
    <w:rsid w:val="00A12810"/>
    <w:rsid w:val="00A2454C"/>
    <w:rsid w:val="00A402DF"/>
    <w:rsid w:val="00A45E2D"/>
    <w:rsid w:val="00A5060D"/>
    <w:rsid w:val="00A578A7"/>
    <w:rsid w:val="00A60934"/>
    <w:rsid w:val="00A734D5"/>
    <w:rsid w:val="00AD179E"/>
    <w:rsid w:val="00AD2B53"/>
    <w:rsid w:val="00AE245C"/>
    <w:rsid w:val="00AE729A"/>
    <w:rsid w:val="00B054EC"/>
    <w:rsid w:val="00B20E08"/>
    <w:rsid w:val="00B24EBA"/>
    <w:rsid w:val="00B30BE3"/>
    <w:rsid w:val="00B3785A"/>
    <w:rsid w:val="00B42572"/>
    <w:rsid w:val="00B557AE"/>
    <w:rsid w:val="00B86A9E"/>
    <w:rsid w:val="00BA070D"/>
    <w:rsid w:val="00BC2A01"/>
    <w:rsid w:val="00BC47A8"/>
    <w:rsid w:val="00BC72AD"/>
    <w:rsid w:val="00BE2C21"/>
    <w:rsid w:val="00BE5220"/>
    <w:rsid w:val="00BF6DF9"/>
    <w:rsid w:val="00C01D20"/>
    <w:rsid w:val="00C15EA4"/>
    <w:rsid w:val="00C202BF"/>
    <w:rsid w:val="00C44B55"/>
    <w:rsid w:val="00C5372A"/>
    <w:rsid w:val="00C60280"/>
    <w:rsid w:val="00C66C4F"/>
    <w:rsid w:val="00C67801"/>
    <w:rsid w:val="00C858D7"/>
    <w:rsid w:val="00C92F19"/>
    <w:rsid w:val="00C94388"/>
    <w:rsid w:val="00CC0EDF"/>
    <w:rsid w:val="00CC7BEF"/>
    <w:rsid w:val="00CD6F12"/>
    <w:rsid w:val="00CE19EB"/>
    <w:rsid w:val="00D073BC"/>
    <w:rsid w:val="00D07665"/>
    <w:rsid w:val="00D11E75"/>
    <w:rsid w:val="00D146DD"/>
    <w:rsid w:val="00D171C3"/>
    <w:rsid w:val="00D2656D"/>
    <w:rsid w:val="00D3413F"/>
    <w:rsid w:val="00D41A66"/>
    <w:rsid w:val="00D56B82"/>
    <w:rsid w:val="00D6385D"/>
    <w:rsid w:val="00DA0923"/>
    <w:rsid w:val="00DA2485"/>
    <w:rsid w:val="00DA36F4"/>
    <w:rsid w:val="00DB73BC"/>
    <w:rsid w:val="00DC0007"/>
    <w:rsid w:val="00DD5CB5"/>
    <w:rsid w:val="00DE29A8"/>
    <w:rsid w:val="00E06E3C"/>
    <w:rsid w:val="00E523FF"/>
    <w:rsid w:val="00E878FE"/>
    <w:rsid w:val="00EA0735"/>
    <w:rsid w:val="00EE1F8E"/>
    <w:rsid w:val="00F03E33"/>
    <w:rsid w:val="00F05CD7"/>
    <w:rsid w:val="00F15749"/>
    <w:rsid w:val="00F203C2"/>
    <w:rsid w:val="00F36FAA"/>
    <w:rsid w:val="00F42A36"/>
    <w:rsid w:val="00F44AE4"/>
    <w:rsid w:val="00F50E82"/>
    <w:rsid w:val="00F54DC3"/>
    <w:rsid w:val="00F6501D"/>
    <w:rsid w:val="00F677F9"/>
    <w:rsid w:val="00FA4AE3"/>
    <w:rsid w:val="00FA77AC"/>
    <w:rsid w:val="00FC5E41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paragraph" w:styleId="Revision">
    <w:name w:val="Revision"/>
    <w:hidden/>
    <w:semiHidden/>
    <w:rsid w:val="00C44B5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DD8905-D4E1-478F-BF65-89D0308FA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2022-11-26T20:13:00Z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